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E57254" w:rsidRDefault="00E57254" w:rsidP="00E57254">
      <w:pPr>
        <w:spacing w:line="480" w:lineRule="auto"/>
        <w:rPr>
          <w:rFonts w:ascii="Arial" w:hAnsi="Arial" w:cs="Arial"/>
          <w:sz w:val="24"/>
          <w:szCs w:val="24"/>
        </w:rPr>
      </w:pPr>
      <w:r w:rsidRPr="00E57254">
        <w:rPr>
          <w:rFonts w:ascii="Arial" w:hAnsi="Arial" w:cs="Arial"/>
          <w:sz w:val="24"/>
          <w:szCs w:val="24"/>
          <w:lang w:val="en-US"/>
        </w:rPr>
        <w:t>“The front lines of the invasion moved west to the nations of the Ohio Valley: The Lenape, Shawnee, Miami a</w:t>
      </w:r>
      <w:bookmarkStart w:id="0" w:name="_GoBack"/>
      <w:bookmarkEnd w:id="0"/>
      <w:r w:rsidRPr="00E57254">
        <w:rPr>
          <w:rFonts w:ascii="Arial" w:hAnsi="Arial" w:cs="Arial"/>
          <w:sz w:val="24"/>
          <w:szCs w:val="24"/>
          <w:lang w:val="en-US"/>
        </w:rPr>
        <w:t>nd others” (500 nations 1995).</w:t>
      </w:r>
      <w:r w:rsidRPr="00E57254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E57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B"/>
    <w:rsid w:val="00062815"/>
    <w:rsid w:val="0048014D"/>
    <w:rsid w:val="00675F14"/>
    <w:rsid w:val="009338AF"/>
    <w:rsid w:val="00A971BB"/>
    <w:rsid w:val="00CD7D4D"/>
    <w:rsid w:val="00E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20FB-899F-4D2B-B89C-F557687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2017-02-15T10:08:00Z</dcterms:created>
  <dcterms:modified xsi:type="dcterms:W3CDTF">2017-02-15T10:08:00Z</dcterms:modified>
</cp:coreProperties>
</file>