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5A8" w:rsidRPr="00566C94" w:rsidRDefault="00566C94" w:rsidP="00566C94">
      <w:pPr>
        <w:pStyle w:val="1"/>
        <w:spacing w:after="340" w:line="331" w:lineRule="auto"/>
        <w:ind w:left="709" w:hanging="709"/>
        <w:rPr>
          <w:lang w:val="en-US"/>
        </w:rPr>
      </w:pPr>
      <w:bookmarkStart w:id="0" w:name="_GoBack"/>
      <w:bookmarkEnd w:id="0"/>
      <w:r w:rsidRPr="00442235">
        <w:rPr>
          <w:sz w:val="24"/>
          <w:szCs w:val="24"/>
          <w:highlight w:val="white"/>
          <w:lang w:val="en-US"/>
        </w:rPr>
        <w:t xml:space="preserve">Poe, Edgar Allan. “The Masque of the Red Death.” </w:t>
      </w:r>
      <w:r w:rsidRPr="00442235">
        <w:rPr>
          <w:i/>
          <w:sz w:val="24"/>
          <w:szCs w:val="24"/>
          <w:highlight w:val="white"/>
          <w:lang w:val="en-US"/>
        </w:rPr>
        <w:t>The Complete Works of Edgar Allan Poe</w:t>
      </w:r>
      <w:r w:rsidRPr="00442235">
        <w:rPr>
          <w:sz w:val="24"/>
          <w:szCs w:val="24"/>
          <w:highlight w:val="white"/>
          <w:lang w:val="en-US"/>
        </w:rPr>
        <w:t xml:space="preserve">, edited by James A. Harrison, vol. 4, Thomas Y. Crowell, 1902, pp. 250-58. </w:t>
      </w:r>
      <w:proofErr w:type="spellStart"/>
      <w:r w:rsidRPr="00442235">
        <w:rPr>
          <w:i/>
          <w:sz w:val="24"/>
          <w:szCs w:val="24"/>
          <w:highlight w:val="white"/>
          <w:lang w:val="en-US"/>
        </w:rPr>
        <w:t>HathiTrust</w:t>
      </w:r>
      <w:proofErr w:type="spellEnd"/>
      <w:r w:rsidRPr="00442235">
        <w:rPr>
          <w:i/>
          <w:sz w:val="24"/>
          <w:szCs w:val="24"/>
          <w:highlight w:val="white"/>
          <w:lang w:val="en-US"/>
        </w:rPr>
        <w:t xml:space="preserve"> Digital Library</w:t>
      </w:r>
      <w:r w:rsidRPr="00442235">
        <w:rPr>
          <w:sz w:val="24"/>
          <w:szCs w:val="24"/>
          <w:highlight w:val="white"/>
          <w:lang w:val="en-US"/>
        </w:rPr>
        <w:t>, babel.hathitrust.org/cgi/</w:t>
      </w:r>
      <w:proofErr w:type="gramStart"/>
      <w:r w:rsidRPr="00442235">
        <w:rPr>
          <w:sz w:val="24"/>
          <w:szCs w:val="24"/>
          <w:highlight w:val="white"/>
          <w:lang w:val="en-US"/>
        </w:rPr>
        <w:t>pt?id</w:t>
      </w:r>
      <w:proofErr w:type="gramEnd"/>
      <w:r w:rsidRPr="00442235">
        <w:rPr>
          <w:sz w:val="24"/>
          <w:szCs w:val="24"/>
          <w:highlight w:val="white"/>
          <w:lang w:val="en-US"/>
        </w:rPr>
        <w:t>=coo.31924079574368;view=1up;seq=266</w:t>
      </w:r>
      <w:r>
        <w:rPr>
          <w:sz w:val="24"/>
          <w:szCs w:val="24"/>
          <w:lang w:val="en-US"/>
        </w:rPr>
        <w:t>.</w:t>
      </w:r>
    </w:p>
    <w:sectPr w:rsidR="005B15A8" w:rsidRPr="00566C94" w:rsidSect="00213B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C94"/>
    <w:rsid w:val="00213B2A"/>
    <w:rsid w:val="00566C94"/>
    <w:rsid w:val="005B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4A12A8-08DE-4023-B939-5E94ECA35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66C94"/>
    <w:pPr>
      <w:spacing w:after="0" w:line="276" w:lineRule="auto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</dc:creator>
  <cp:keywords/>
  <dc:description/>
  <cp:lastModifiedBy>Aris</cp:lastModifiedBy>
  <cp:revision>2</cp:revision>
  <dcterms:created xsi:type="dcterms:W3CDTF">2017-02-15T16:48:00Z</dcterms:created>
  <dcterms:modified xsi:type="dcterms:W3CDTF">2017-02-15T17:54:00Z</dcterms:modified>
</cp:coreProperties>
</file>