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D2" w:rsidRPr="00D356A8" w:rsidRDefault="00A977D2" w:rsidP="00A977D2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O’Sallivan</w:t>
      </w:r>
      <w:proofErr w:type="spellEnd"/>
      <w:r w:rsidRPr="00D356A8">
        <w:rPr>
          <w:lang w:val="en-US"/>
        </w:rPr>
        <w:t xml:space="preserve">, J 2016, ‘Sanders, Clinton fight on credentials’, </w:t>
      </w:r>
      <w:r w:rsidRPr="00D356A8">
        <w:rPr>
          <w:i/>
          <w:lang w:val="en-US"/>
        </w:rPr>
        <w:t>The Boston Globe</w:t>
      </w:r>
      <w:r w:rsidRPr="00D356A8">
        <w:rPr>
          <w:lang w:val="en-US"/>
        </w:rPr>
        <w:t>, 4 February, p. 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4"/>
    <w:rsid w:val="00062815"/>
    <w:rsid w:val="0048014D"/>
    <w:rsid w:val="00675F14"/>
    <w:rsid w:val="00834244"/>
    <w:rsid w:val="009338AF"/>
    <w:rsid w:val="00A977D2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8FDB-7CAF-4A78-9603-4EA4F7D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77D2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2017-02-15T09:14:00Z</dcterms:created>
  <dcterms:modified xsi:type="dcterms:W3CDTF">2017-02-15T09:14:00Z</dcterms:modified>
</cp:coreProperties>
</file>