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72" w:rsidRPr="00D356A8" w:rsidRDefault="00D24672" w:rsidP="00D24672">
      <w:pPr>
        <w:pStyle w:val="1"/>
        <w:spacing w:line="480" w:lineRule="auto"/>
        <w:rPr>
          <w:lang w:val="en-US"/>
        </w:rPr>
      </w:pPr>
      <w:r w:rsidRPr="00D356A8">
        <w:rPr>
          <w:i/>
          <w:lang w:val="en-US"/>
        </w:rPr>
        <w:t>SWOT analysis</w:t>
      </w:r>
      <w:r w:rsidRPr="00D356A8">
        <w:rPr>
          <w:lang w:val="en-US"/>
        </w:rPr>
        <w:t xml:space="preserve">, </w:t>
      </w:r>
      <w:proofErr w:type="spellStart"/>
      <w:r w:rsidRPr="00D356A8">
        <w:rPr>
          <w:lang w:val="en-US"/>
        </w:rPr>
        <w:t>n.d.</w:t>
      </w:r>
      <w:proofErr w:type="spellEnd"/>
      <w:r w:rsidRPr="00D356A8">
        <w:rPr>
          <w:lang w:val="en-US"/>
        </w:rPr>
        <w:t>, image, viewed 26 January 2017, &lt;http://pas-wordpress-media.s3.amazonaws.com/wp-content/uploads/2013/09/tows_small.jpg&gt;.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63"/>
    <w:rsid w:val="00062815"/>
    <w:rsid w:val="0048014D"/>
    <w:rsid w:val="00612C63"/>
    <w:rsid w:val="00675F14"/>
    <w:rsid w:val="009338AF"/>
    <w:rsid w:val="00CD7D4D"/>
    <w:rsid w:val="00D2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3AB3E-84D4-4B4F-8DDC-90D217D5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24672"/>
    <w:pPr>
      <w:spacing w:after="0" w:line="276" w:lineRule="auto"/>
    </w:pPr>
    <w:rPr>
      <w:rFonts w:ascii="Arial" w:eastAsia="Arial" w:hAnsi="Arial" w:cs="Arial"/>
      <w:color w:val="000000"/>
      <w:sz w:val="24"/>
      <w:szCs w:val="24"/>
      <w:highlight w:val="whit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52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2017-02-15T09:21:00Z</dcterms:created>
  <dcterms:modified xsi:type="dcterms:W3CDTF">2017-02-15T09:21:00Z</dcterms:modified>
</cp:coreProperties>
</file>