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EC39FD" w:rsidRDefault="00EC39FD" w:rsidP="00EC39FD">
      <w:pPr>
        <w:pStyle w:val="1"/>
        <w:spacing w:after="160" w:line="331" w:lineRule="auto"/>
        <w:ind w:left="709" w:hanging="709"/>
        <w:rPr>
          <w:lang w:val="en-US"/>
        </w:rPr>
      </w:pPr>
      <w:bookmarkStart w:id="0" w:name="_GoBack"/>
      <w:bookmarkEnd w:id="0"/>
      <w:r w:rsidRPr="00131551">
        <w:rPr>
          <w:sz w:val="24"/>
          <w:szCs w:val="24"/>
          <w:lang w:val="en-US"/>
        </w:rPr>
        <w:t xml:space="preserve">Gogh, Vincent. </w:t>
      </w:r>
      <w:r w:rsidRPr="00131551">
        <w:rPr>
          <w:i/>
          <w:sz w:val="24"/>
          <w:szCs w:val="24"/>
          <w:lang w:val="en-US"/>
        </w:rPr>
        <w:t>Starry Night</w:t>
      </w:r>
      <w:r w:rsidRPr="00131551">
        <w:rPr>
          <w:sz w:val="24"/>
          <w:szCs w:val="24"/>
          <w:lang w:val="en-US"/>
        </w:rPr>
        <w:t xml:space="preserve">. 1889. </w:t>
      </w:r>
      <w:r w:rsidRPr="00442235">
        <w:rPr>
          <w:sz w:val="24"/>
          <w:szCs w:val="24"/>
          <w:lang w:val="en-US"/>
        </w:rPr>
        <w:t xml:space="preserve">The Museum of Modern Art, New York. </w:t>
      </w:r>
      <w:r w:rsidRPr="00442235">
        <w:rPr>
          <w:i/>
          <w:sz w:val="24"/>
          <w:szCs w:val="24"/>
          <w:lang w:val="en-US"/>
        </w:rPr>
        <w:t>MoMA Learning</w:t>
      </w:r>
      <w:r w:rsidRPr="00442235">
        <w:rPr>
          <w:sz w:val="24"/>
          <w:szCs w:val="24"/>
          <w:lang w:val="en-US"/>
        </w:rPr>
        <w:t>, www.moma.org/learn/moma_learning/vincent-van-gogh-the-starry-night-1889. Accessed 24 Jan. 2017.</w:t>
      </w:r>
    </w:p>
    <w:sectPr w:rsidR="005B15A8" w:rsidRPr="00EC39FD" w:rsidSect="00D95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FD"/>
    <w:rsid w:val="005B15A8"/>
    <w:rsid w:val="00D95801"/>
    <w:rsid w:val="00E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67FF1-2362-42A9-A15F-413B7DC4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39FD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2017-02-15T16:42:00Z</dcterms:created>
  <dcterms:modified xsi:type="dcterms:W3CDTF">2017-02-15T17:53:00Z</dcterms:modified>
</cp:coreProperties>
</file>