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1954E9" w:rsidRDefault="001954E9" w:rsidP="001954E9">
      <w:pPr>
        <w:pStyle w:val="1"/>
        <w:spacing w:after="160" w:line="331" w:lineRule="auto"/>
        <w:ind w:left="709" w:hanging="709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lang w:val="en-US"/>
        </w:rPr>
        <w:t xml:space="preserve">Scott, Alexander. "M. Night Shyamalan’s ‘Split’ Has Personality. </w:t>
      </w:r>
      <w:r w:rsidRPr="00131551">
        <w:rPr>
          <w:sz w:val="24"/>
          <w:szCs w:val="24"/>
          <w:lang w:val="en-US"/>
        </w:rPr>
        <w:t xml:space="preserve">O.K., Personalities. Lots." Review of </w:t>
      </w:r>
      <w:r w:rsidRPr="00131551">
        <w:rPr>
          <w:i/>
          <w:sz w:val="24"/>
          <w:szCs w:val="24"/>
          <w:lang w:val="en-US"/>
        </w:rPr>
        <w:t>Split</w:t>
      </w:r>
      <w:r w:rsidRPr="00131551">
        <w:rPr>
          <w:sz w:val="24"/>
          <w:szCs w:val="24"/>
          <w:lang w:val="en-US"/>
        </w:rPr>
        <w:t xml:space="preserve">, directed by Night Shyamalan, </w:t>
      </w:r>
      <w:r w:rsidRPr="00131551">
        <w:rPr>
          <w:i/>
          <w:sz w:val="24"/>
          <w:szCs w:val="24"/>
          <w:lang w:val="en-US"/>
        </w:rPr>
        <w:t>New York Times,</w:t>
      </w:r>
      <w:r w:rsidRPr="00131551">
        <w:rPr>
          <w:sz w:val="24"/>
          <w:szCs w:val="24"/>
          <w:lang w:val="en-US"/>
        </w:rPr>
        <w:t xml:space="preserve"> 19 Jan. 2017, p. 25.</w:t>
      </w:r>
    </w:p>
    <w:sectPr w:rsidR="005B15A8" w:rsidRPr="001954E9" w:rsidSect="00541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9"/>
    <w:rsid w:val="001954E9"/>
    <w:rsid w:val="0054121C"/>
    <w:rsid w:val="005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238B-A298-42BC-944E-B7DEA9F9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54E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2017-02-15T16:33:00Z</dcterms:created>
  <dcterms:modified xsi:type="dcterms:W3CDTF">2017-02-15T17:41:00Z</dcterms:modified>
</cp:coreProperties>
</file>