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DC" w:rsidRPr="00A762E8" w:rsidRDefault="00A762E8" w:rsidP="00A762E8">
      <w:pPr>
        <w:pStyle w:val="1"/>
        <w:spacing w:after="340" w:line="331" w:lineRule="auto"/>
        <w:ind w:left="709" w:hanging="709"/>
        <w:rPr>
          <w:lang w:val="en-US"/>
        </w:rPr>
      </w:pPr>
      <w:proofErr w:type="spellStart"/>
      <w:r w:rsidRPr="00442235">
        <w:rPr>
          <w:sz w:val="24"/>
          <w:szCs w:val="24"/>
          <w:highlight w:val="white"/>
          <w:lang w:val="en-US"/>
        </w:rPr>
        <w:t>Kwakkel</w:t>
      </w:r>
      <w:proofErr w:type="spellEnd"/>
      <w:r w:rsidRPr="00442235">
        <w:rPr>
          <w:sz w:val="24"/>
          <w:szCs w:val="24"/>
          <w:highlight w:val="white"/>
          <w:lang w:val="en-US"/>
        </w:rPr>
        <w:t xml:space="preserve">, Erik. “The Beauty of the Injured Book.” </w:t>
      </w:r>
      <w:r w:rsidRPr="00442235">
        <w:rPr>
          <w:i/>
          <w:sz w:val="24"/>
          <w:szCs w:val="24"/>
          <w:highlight w:val="white"/>
          <w:lang w:val="en-US"/>
        </w:rPr>
        <w:t>Medieval Fragments</w:t>
      </w:r>
      <w:r w:rsidRPr="00442235">
        <w:rPr>
          <w:sz w:val="24"/>
          <w:szCs w:val="24"/>
          <w:highlight w:val="white"/>
          <w:lang w:val="en-US"/>
        </w:rPr>
        <w:t>, 02 May 2014, medievalfragments.com/2014/05/02/the-beauty-of-the-injured-book. Accessed 20 Jan</w:t>
      </w:r>
      <w:r>
        <w:rPr>
          <w:sz w:val="24"/>
          <w:szCs w:val="24"/>
          <w:highlight w:val="white"/>
          <w:lang w:val="en-US"/>
        </w:rPr>
        <w:t>.</w:t>
      </w:r>
      <w:r w:rsidRPr="00442235">
        <w:rPr>
          <w:sz w:val="24"/>
          <w:szCs w:val="24"/>
          <w:highlight w:val="white"/>
          <w:lang w:val="en-US"/>
        </w:rPr>
        <w:t xml:space="preserve"> 2017.</w:t>
      </w:r>
      <w:bookmarkStart w:id="0" w:name="_GoBack"/>
      <w:bookmarkEnd w:id="0"/>
    </w:p>
    <w:sectPr w:rsidR="00B267DC" w:rsidRPr="00A762E8" w:rsidSect="00A762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C"/>
    <w:rsid w:val="005B15A8"/>
    <w:rsid w:val="00A762E8"/>
    <w:rsid w:val="00B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555"/>
  <w15:chartTrackingRefBased/>
  <w15:docId w15:val="{E70D1B2A-AEDE-4095-BF8D-F52B9997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67D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748B-1D17-46A6-804A-1EAF7199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2017-02-15T16:49:00Z</dcterms:created>
  <dcterms:modified xsi:type="dcterms:W3CDTF">2017-02-15T17:06:00Z</dcterms:modified>
</cp:coreProperties>
</file>